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3A8DE0B2" w14:textId="77777777" w:rsidR="007A0C07" w:rsidRPr="008831D7" w:rsidRDefault="00D728DC" w:rsidP="007A0C07">
      <w:pPr>
        <w:rPr>
          <w:rFonts w:ascii="Andika" w:hAnsi="Andika" w:cs="Andika"/>
          <w:b/>
          <w:bCs/>
          <w:u w:val="single"/>
        </w:rPr>
      </w:pPr>
      <w:r w:rsidRPr="00B7519B">
        <w:rPr>
          <w:rFonts w:ascii="Andika" w:hAnsi="Andika" w:cs="Andika"/>
          <w:b/>
          <w:bCs/>
          <w:sz w:val="22"/>
          <w:szCs w:val="22"/>
        </w:rPr>
        <w:t xml:space="preserve"> </w:t>
      </w:r>
      <w:r w:rsidR="007A0C07" w:rsidRPr="008831D7">
        <w:rPr>
          <w:rFonts w:ascii="Andika" w:hAnsi="Andika" w:cs="Andika"/>
          <w:b/>
          <w:bCs/>
          <w:u w:val="single"/>
        </w:rPr>
        <w:t>Acrostic</w:t>
      </w:r>
    </w:p>
    <w:p w14:paraId="6FF1E993" w14:textId="77777777" w:rsidR="007A0C07" w:rsidRPr="004135D5" w:rsidRDefault="007A0C07" w:rsidP="007A0C07">
      <w:pPr>
        <w:ind w:left="567"/>
        <w:rPr>
          <w:rFonts w:ascii="Andika" w:hAnsi="Andika" w:cs="Andika"/>
        </w:rPr>
      </w:pPr>
      <w:r w:rsidRPr="004135D5">
        <w:rPr>
          <w:rFonts w:ascii="Andika" w:hAnsi="Andika" w:cs="Andika"/>
        </w:rPr>
        <w:t>Learners in Y</w:t>
      </w:r>
      <w:r>
        <w:rPr>
          <w:rFonts w:ascii="Andika" w:hAnsi="Andika" w:cs="Andika"/>
        </w:rPr>
        <w:t>5</w:t>
      </w:r>
      <w:r w:rsidRPr="004135D5">
        <w:rPr>
          <w:rFonts w:ascii="Andika" w:hAnsi="Andika" w:cs="Andika"/>
        </w:rPr>
        <w:t xml:space="preserve"> will be familiar with </w:t>
      </w:r>
      <w:r>
        <w:rPr>
          <w:rFonts w:ascii="Andika" w:hAnsi="Andika" w:cs="Andika"/>
        </w:rPr>
        <w:t>acrostic</w:t>
      </w:r>
      <w:r w:rsidRPr="004135D5">
        <w:rPr>
          <w:rFonts w:ascii="Andika" w:hAnsi="Andika" w:cs="Andika"/>
        </w:rPr>
        <w:t xml:space="preserve"> poetry</w:t>
      </w:r>
      <w:r>
        <w:rPr>
          <w:rFonts w:ascii="Andika" w:hAnsi="Andika" w:cs="Andika"/>
        </w:rPr>
        <w:t xml:space="preserve">. </w:t>
      </w:r>
      <w:r w:rsidRPr="004135D5">
        <w:rPr>
          <w:rFonts w:ascii="Andika" w:hAnsi="Andika" w:cs="Andika"/>
        </w:rPr>
        <w:t>In this activity, ask learners to pick a</w:t>
      </w:r>
      <w:r>
        <w:rPr>
          <w:rFonts w:ascii="Andika" w:hAnsi="Andika" w:cs="Andika"/>
        </w:rPr>
        <w:t xml:space="preserve"> word from the spelling list and use</w:t>
      </w:r>
      <w:r w:rsidRPr="004135D5">
        <w:rPr>
          <w:rFonts w:ascii="Andika" w:hAnsi="Andika" w:cs="Andika"/>
        </w:rPr>
        <w:t xml:space="preserve"> each letter of the word written vertically down the page as the starting letter for each poetic line. It doesn’t have to rhyme but, in this instance, learners should use their poem to de</w:t>
      </w:r>
      <w:r>
        <w:rPr>
          <w:rFonts w:ascii="Andika" w:hAnsi="Andika" w:cs="Andika"/>
        </w:rPr>
        <w:t>fine the meaning of the word</w:t>
      </w:r>
      <w:r w:rsidRPr="004135D5">
        <w:rPr>
          <w:rFonts w:ascii="Andika" w:hAnsi="Andika" w:cs="Andika"/>
        </w:rPr>
        <w:t xml:space="preserve">. </w:t>
      </w:r>
    </w:p>
    <w:p w14:paraId="2E9A8F3C" w14:textId="77777777" w:rsidR="007A0C07" w:rsidRPr="004135D5" w:rsidRDefault="007A0C07" w:rsidP="007A0C07">
      <w:pPr>
        <w:ind w:left="567"/>
        <w:rPr>
          <w:rFonts w:ascii="Andika" w:hAnsi="Andika" w:cs="Andika"/>
          <w:b/>
          <w:bCs/>
        </w:rPr>
      </w:pPr>
      <w:r w:rsidRPr="004135D5">
        <w:rPr>
          <w:rFonts w:ascii="Andika" w:hAnsi="Andika" w:cs="Andika"/>
          <w:b/>
          <w:bCs/>
        </w:rPr>
        <w:t xml:space="preserve">Example:       </w:t>
      </w:r>
    </w:p>
    <w:p w14:paraId="7A75BABF" w14:textId="77777777" w:rsidR="007A0C07" w:rsidRPr="000A5A04" w:rsidRDefault="007A0C07" w:rsidP="007A0C07">
      <w:pPr>
        <w:tabs>
          <w:tab w:val="left" w:pos="7152"/>
        </w:tabs>
        <w:ind w:left="567"/>
        <w:rPr>
          <w:rFonts w:ascii="Andika" w:hAnsi="Andika" w:cs="Andika"/>
          <w:u w:val="single"/>
        </w:rPr>
      </w:pPr>
      <w:r>
        <w:rPr>
          <w:rFonts w:ascii="Andika" w:hAnsi="Andika" w:cs="Andika"/>
          <w:u w:val="single"/>
        </w:rPr>
        <w:t>Co-operate</w:t>
      </w:r>
    </w:p>
    <w:p w14:paraId="118A3C4F" w14:textId="77777777" w:rsidR="007A0C07" w:rsidRPr="008831D7" w:rsidRDefault="007A0C07" w:rsidP="007A0C07">
      <w:pPr>
        <w:tabs>
          <w:tab w:val="left" w:pos="7152"/>
        </w:tabs>
        <w:ind w:left="567"/>
        <w:rPr>
          <w:rFonts w:ascii="Andika" w:hAnsi="Andika" w:cs="Andika"/>
        </w:rPr>
      </w:pPr>
      <w:r>
        <w:rPr>
          <w:rFonts w:ascii="Andika" w:hAnsi="Andika" w:cs="Andika"/>
          <w:b/>
          <w:bCs/>
        </w:rPr>
        <w:t>C</w:t>
      </w:r>
      <w:r w:rsidRPr="008831D7">
        <w:rPr>
          <w:rFonts w:ascii="Andika" w:hAnsi="Andika" w:cs="Andika"/>
        </w:rPr>
        <w:t>ommunicate</w:t>
      </w:r>
      <w:r>
        <w:rPr>
          <w:rFonts w:ascii="Andika" w:hAnsi="Andika" w:cs="Andika"/>
        </w:rPr>
        <w:t>,</w:t>
      </w:r>
    </w:p>
    <w:p w14:paraId="7F384D2E" w14:textId="77777777" w:rsidR="007A0C07" w:rsidRDefault="007A0C07" w:rsidP="007A0C07">
      <w:pPr>
        <w:tabs>
          <w:tab w:val="left" w:pos="7152"/>
        </w:tabs>
        <w:ind w:left="567"/>
        <w:rPr>
          <w:rFonts w:ascii="Andika" w:hAnsi="Andika" w:cs="Andika"/>
        </w:rPr>
      </w:pPr>
      <w:r w:rsidRPr="0094420A">
        <w:rPr>
          <w:rFonts w:ascii="Andika" w:hAnsi="Andika" w:cs="Andika"/>
          <w:b/>
          <w:bCs/>
        </w:rPr>
        <w:t>O</w:t>
      </w:r>
      <w:r>
        <w:rPr>
          <w:rFonts w:ascii="Andika" w:hAnsi="Andika" w:cs="Andika"/>
        </w:rPr>
        <w:t>ptions should be considered.</w:t>
      </w:r>
    </w:p>
    <w:p w14:paraId="2DF5DD8A" w14:textId="77777777" w:rsidR="007A0C07" w:rsidRDefault="007A0C07" w:rsidP="007A0C07">
      <w:pPr>
        <w:tabs>
          <w:tab w:val="left" w:pos="7152"/>
        </w:tabs>
        <w:ind w:left="567"/>
        <w:rPr>
          <w:rFonts w:ascii="Andika" w:hAnsi="Andika" w:cs="Andika"/>
        </w:rPr>
      </w:pPr>
      <w:r>
        <w:rPr>
          <w:rFonts w:ascii="Andika" w:hAnsi="Andika" w:cs="Andika"/>
          <w:b/>
          <w:bCs/>
        </w:rPr>
        <w:t>O</w:t>
      </w:r>
      <w:r>
        <w:rPr>
          <w:rFonts w:ascii="Andika" w:hAnsi="Andika" w:cs="Andika"/>
        </w:rPr>
        <w:t>rganise,</w:t>
      </w:r>
    </w:p>
    <w:p w14:paraId="4C40CC7A" w14:textId="77777777" w:rsidR="007A0C07" w:rsidRPr="008831D7" w:rsidRDefault="007A0C07" w:rsidP="007A0C07">
      <w:pPr>
        <w:tabs>
          <w:tab w:val="left" w:pos="7152"/>
        </w:tabs>
        <w:ind w:left="567"/>
        <w:rPr>
          <w:rFonts w:ascii="Andika" w:hAnsi="Andika" w:cs="Andika"/>
        </w:rPr>
      </w:pPr>
      <w:r>
        <w:rPr>
          <w:rFonts w:ascii="Andika" w:hAnsi="Andika" w:cs="Andika"/>
          <w:b/>
          <w:bCs/>
        </w:rPr>
        <w:t>P</w:t>
      </w:r>
      <w:r w:rsidRPr="008831D7">
        <w:rPr>
          <w:rFonts w:ascii="Andika" w:hAnsi="Andika" w:cs="Andika"/>
        </w:rPr>
        <w:t>reparation</w:t>
      </w:r>
      <w:r>
        <w:rPr>
          <w:rFonts w:ascii="Andika" w:hAnsi="Andika" w:cs="Andika"/>
        </w:rPr>
        <w:t xml:space="preserve"> is…  </w:t>
      </w:r>
    </w:p>
    <w:p w14:paraId="6CF139E3" w14:textId="77777777" w:rsidR="007A0C07" w:rsidRDefault="007A0C07" w:rsidP="007A0C07">
      <w:pPr>
        <w:tabs>
          <w:tab w:val="left" w:pos="7152"/>
        </w:tabs>
        <w:ind w:left="567"/>
        <w:rPr>
          <w:rFonts w:ascii="Andika" w:hAnsi="Andika" w:cs="Andika"/>
        </w:rPr>
      </w:pPr>
      <w:r>
        <w:rPr>
          <w:rFonts w:ascii="Andika" w:hAnsi="Andika" w:cs="Andika"/>
          <w:b/>
          <w:bCs/>
        </w:rPr>
        <w:t>E</w:t>
      </w:r>
      <w:r w:rsidRPr="008831D7">
        <w:rPr>
          <w:rFonts w:ascii="Andika" w:hAnsi="Andika" w:cs="Andika"/>
        </w:rPr>
        <w:t>verything!</w:t>
      </w:r>
    </w:p>
    <w:p w14:paraId="7D46A3EF" w14:textId="77777777" w:rsidR="007A0C07" w:rsidRDefault="007A0C07" w:rsidP="007A0C07">
      <w:pPr>
        <w:tabs>
          <w:tab w:val="left" w:pos="7152"/>
        </w:tabs>
        <w:ind w:left="567"/>
        <w:rPr>
          <w:rFonts w:ascii="Andika" w:hAnsi="Andika" w:cs="Andika"/>
        </w:rPr>
      </w:pPr>
      <w:r>
        <w:rPr>
          <w:rFonts w:ascii="Andika" w:hAnsi="Andika" w:cs="Andika"/>
          <w:b/>
          <w:bCs/>
        </w:rPr>
        <w:t>R</w:t>
      </w:r>
      <w:r>
        <w:rPr>
          <w:rFonts w:ascii="Andika" w:hAnsi="Andika" w:cs="Andika"/>
        </w:rPr>
        <w:t>ely on each other,</w:t>
      </w:r>
    </w:p>
    <w:p w14:paraId="1A0C0C60" w14:textId="77777777" w:rsidR="007A0C07" w:rsidRDefault="007A0C07" w:rsidP="007A0C07">
      <w:pPr>
        <w:tabs>
          <w:tab w:val="left" w:pos="7152"/>
        </w:tabs>
        <w:ind w:left="567"/>
        <w:rPr>
          <w:rFonts w:ascii="Andika" w:hAnsi="Andika" w:cs="Andika"/>
        </w:rPr>
      </w:pPr>
      <w:r>
        <w:rPr>
          <w:rFonts w:ascii="Andika" w:hAnsi="Andika" w:cs="Andika"/>
          <w:b/>
          <w:bCs/>
        </w:rPr>
        <w:t>A</w:t>
      </w:r>
      <w:r>
        <w:rPr>
          <w:rFonts w:ascii="Andika" w:hAnsi="Andika" w:cs="Andika"/>
        </w:rPr>
        <w:t>nd remember to listen.</w:t>
      </w:r>
    </w:p>
    <w:p w14:paraId="5B437ECA" w14:textId="77777777" w:rsidR="007A0C07" w:rsidRDefault="007A0C07" w:rsidP="007A0C07">
      <w:pPr>
        <w:tabs>
          <w:tab w:val="left" w:pos="7152"/>
        </w:tabs>
        <w:ind w:left="567"/>
        <w:rPr>
          <w:rFonts w:ascii="Andika" w:hAnsi="Andika" w:cs="Andika"/>
        </w:rPr>
      </w:pPr>
      <w:r>
        <w:rPr>
          <w:rFonts w:ascii="Andika" w:hAnsi="Andika" w:cs="Andika"/>
          <w:b/>
          <w:bCs/>
        </w:rPr>
        <w:t>T</w:t>
      </w:r>
      <w:r w:rsidRPr="008831D7">
        <w:rPr>
          <w:rFonts w:ascii="Andika" w:hAnsi="Andika" w:cs="Andika"/>
        </w:rPr>
        <w:t>eamwork is not always…</w:t>
      </w:r>
    </w:p>
    <w:p w14:paraId="4763E2E6" w14:textId="77777777" w:rsidR="007A0C07" w:rsidRDefault="007A0C07" w:rsidP="007A0C07">
      <w:pPr>
        <w:tabs>
          <w:tab w:val="left" w:pos="7152"/>
        </w:tabs>
        <w:ind w:left="567"/>
        <w:rPr>
          <w:rFonts w:ascii="Andika" w:hAnsi="Andika" w:cs="Andika"/>
        </w:rPr>
      </w:pPr>
      <w:r w:rsidRPr="00B6182D">
        <w:rPr>
          <w:rFonts w:ascii="Andika" w:hAnsi="Andika" w:cs="Andika"/>
          <w:b/>
          <w:bCs/>
        </w:rPr>
        <w:t>E</w:t>
      </w:r>
      <w:r>
        <w:rPr>
          <w:rFonts w:ascii="Andika" w:hAnsi="Andika" w:cs="Andika"/>
        </w:rPr>
        <w:t>asy.</w:t>
      </w:r>
    </w:p>
    <w:p w14:paraId="6C6073E3" w14:textId="5E047163" w:rsidR="00E1456D" w:rsidRPr="00720A9B" w:rsidRDefault="00E1456D" w:rsidP="007A0C07">
      <w:pPr>
        <w:tabs>
          <w:tab w:val="left" w:pos="1924"/>
        </w:tabs>
        <w:rPr>
          <w:rFonts w:ascii="Andika" w:hAnsi="Andika" w:cs="Andika"/>
          <w:sz w:val="22"/>
          <w:szCs w:val="22"/>
        </w:rPr>
      </w:pPr>
    </w:p>
    <w:sectPr w:rsidR="00E1456D" w:rsidRPr="00720A9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CB849" w14:textId="77777777" w:rsidR="004151E8" w:rsidRDefault="004151E8" w:rsidP="00C67B6E">
      <w:pPr>
        <w:spacing w:after="0" w:line="240" w:lineRule="auto"/>
      </w:pPr>
      <w:r>
        <w:separator/>
      </w:r>
    </w:p>
  </w:endnote>
  <w:endnote w:type="continuationSeparator" w:id="0">
    <w:p w14:paraId="5C425B1D" w14:textId="77777777" w:rsidR="004151E8" w:rsidRDefault="004151E8"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28D0" w14:textId="77777777" w:rsidR="005204A9" w:rsidRDefault="00520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5204A9" w14:paraId="1D653C0C" w14:textId="77777777" w:rsidTr="00AE2525">
      <w:tc>
        <w:tcPr>
          <w:tcW w:w="3828" w:type="dxa"/>
          <w:hideMark/>
        </w:tcPr>
        <w:p w14:paraId="60F3976A" w14:textId="77777777" w:rsidR="005204A9" w:rsidRDefault="005204A9" w:rsidP="005204A9">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7C04B4B7" w14:textId="77777777" w:rsidR="005204A9" w:rsidRDefault="005204A9" w:rsidP="005204A9">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5B95D04F" w14:textId="77777777" w:rsidR="005204A9" w:rsidRDefault="005204A9" w:rsidP="005204A9">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5A0411D6" w14:textId="2FC2D860" w:rsidR="00273CDB" w:rsidRPr="005204A9" w:rsidRDefault="00273CDB" w:rsidP="00520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4F4" w14:textId="77777777" w:rsidR="005204A9" w:rsidRDefault="00520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0798" w14:textId="77777777" w:rsidR="004151E8" w:rsidRDefault="004151E8" w:rsidP="00C67B6E">
      <w:pPr>
        <w:spacing w:after="0" w:line="240" w:lineRule="auto"/>
      </w:pPr>
      <w:r>
        <w:separator/>
      </w:r>
    </w:p>
  </w:footnote>
  <w:footnote w:type="continuationSeparator" w:id="0">
    <w:p w14:paraId="052D816F" w14:textId="77777777" w:rsidR="004151E8" w:rsidRDefault="004151E8"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A61F5" w14:textId="77777777" w:rsidR="005204A9" w:rsidRDefault="00520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4F8E" w14:textId="77777777" w:rsidR="005204A9" w:rsidRDefault="00520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7"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3"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6"/>
  </w:num>
  <w:num w:numId="3" w16cid:durableId="1717196014">
    <w:abstractNumId w:val="11"/>
  </w:num>
  <w:num w:numId="4" w16cid:durableId="1742288270">
    <w:abstractNumId w:val="15"/>
  </w:num>
  <w:num w:numId="5" w16cid:durableId="252904588">
    <w:abstractNumId w:val="7"/>
  </w:num>
  <w:num w:numId="6" w16cid:durableId="2044398937">
    <w:abstractNumId w:val="2"/>
  </w:num>
  <w:num w:numId="7" w16cid:durableId="371882295">
    <w:abstractNumId w:val="9"/>
  </w:num>
  <w:num w:numId="8" w16cid:durableId="1235050465">
    <w:abstractNumId w:val="17"/>
  </w:num>
  <w:num w:numId="9" w16cid:durableId="190152382">
    <w:abstractNumId w:val="1"/>
  </w:num>
  <w:num w:numId="10" w16cid:durableId="285619799">
    <w:abstractNumId w:val="3"/>
  </w:num>
  <w:num w:numId="11" w16cid:durableId="527183293">
    <w:abstractNumId w:val="13"/>
  </w:num>
  <w:num w:numId="12" w16cid:durableId="1872912204">
    <w:abstractNumId w:val="10"/>
  </w:num>
  <w:num w:numId="13" w16cid:durableId="788860312">
    <w:abstractNumId w:val="12"/>
  </w:num>
  <w:num w:numId="14" w16cid:durableId="332807122">
    <w:abstractNumId w:val="6"/>
  </w:num>
  <w:num w:numId="15" w16cid:durableId="525488415">
    <w:abstractNumId w:val="8"/>
  </w:num>
  <w:num w:numId="16" w16cid:durableId="498425948">
    <w:abstractNumId w:val="14"/>
  </w:num>
  <w:num w:numId="17" w16cid:durableId="261189112">
    <w:abstractNumId w:val="0"/>
  </w:num>
  <w:num w:numId="18" w16cid:durableId="1810317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578D"/>
    <w:rsid w:val="00133022"/>
    <w:rsid w:val="0013733A"/>
    <w:rsid w:val="00141A73"/>
    <w:rsid w:val="00156558"/>
    <w:rsid w:val="001660A0"/>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4239"/>
    <w:rsid w:val="00363EF2"/>
    <w:rsid w:val="00366A38"/>
    <w:rsid w:val="00386541"/>
    <w:rsid w:val="003A000B"/>
    <w:rsid w:val="003B357F"/>
    <w:rsid w:val="003D0F89"/>
    <w:rsid w:val="003D435C"/>
    <w:rsid w:val="003D6F1B"/>
    <w:rsid w:val="003F266F"/>
    <w:rsid w:val="0041110F"/>
    <w:rsid w:val="004151E8"/>
    <w:rsid w:val="00426D48"/>
    <w:rsid w:val="00427856"/>
    <w:rsid w:val="00434171"/>
    <w:rsid w:val="0043455D"/>
    <w:rsid w:val="00440CC1"/>
    <w:rsid w:val="00495DE9"/>
    <w:rsid w:val="004C2286"/>
    <w:rsid w:val="004E4CA8"/>
    <w:rsid w:val="004F2437"/>
    <w:rsid w:val="004F56AC"/>
    <w:rsid w:val="00500135"/>
    <w:rsid w:val="00502F83"/>
    <w:rsid w:val="00504A12"/>
    <w:rsid w:val="005204A9"/>
    <w:rsid w:val="005230D0"/>
    <w:rsid w:val="00562495"/>
    <w:rsid w:val="005703CA"/>
    <w:rsid w:val="00585961"/>
    <w:rsid w:val="00591206"/>
    <w:rsid w:val="005C38E5"/>
    <w:rsid w:val="005E6BF3"/>
    <w:rsid w:val="005F5561"/>
    <w:rsid w:val="005F7A24"/>
    <w:rsid w:val="0060729B"/>
    <w:rsid w:val="00635176"/>
    <w:rsid w:val="00643169"/>
    <w:rsid w:val="00662709"/>
    <w:rsid w:val="006673CE"/>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A0C07"/>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077B3"/>
    <w:rsid w:val="00A13CED"/>
    <w:rsid w:val="00A7039D"/>
    <w:rsid w:val="00A77B98"/>
    <w:rsid w:val="00A77C91"/>
    <w:rsid w:val="00A80FB8"/>
    <w:rsid w:val="00A835D2"/>
    <w:rsid w:val="00A8743E"/>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2E4F"/>
    <w:rsid w:val="00B23030"/>
    <w:rsid w:val="00B47F55"/>
    <w:rsid w:val="00B7519B"/>
    <w:rsid w:val="00B97A65"/>
    <w:rsid w:val="00BB70F2"/>
    <w:rsid w:val="00BC6749"/>
    <w:rsid w:val="00BE205B"/>
    <w:rsid w:val="00BF477D"/>
    <w:rsid w:val="00C02344"/>
    <w:rsid w:val="00C3016B"/>
    <w:rsid w:val="00C45649"/>
    <w:rsid w:val="00C61B24"/>
    <w:rsid w:val="00C65270"/>
    <w:rsid w:val="00C67B6E"/>
    <w:rsid w:val="00C7414C"/>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13479"/>
    <w:rsid w:val="00E1456D"/>
    <w:rsid w:val="00E3438B"/>
    <w:rsid w:val="00E53B85"/>
    <w:rsid w:val="00E72B7C"/>
    <w:rsid w:val="00E7600F"/>
    <w:rsid w:val="00EA3B26"/>
    <w:rsid w:val="00EB6594"/>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524</Characters>
  <Application>Microsoft Office Word</Application>
  <DocSecurity>0</DocSecurity>
  <Lines>74</Lines>
  <Paragraphs>75</Paragraphs>
  <ScaleCrop>false</ScaleCrop>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7</cp:revision>
  <dcterms:created xsi:type="dcterms:W3CDTF">2024-12-05T13:35:00Z</dcterms:created>
  <dcterms:modified xsi:type="dcterms:W3CDTF">2026-03-11T14:11:00Z</dcterms:modified>
</cp:coreProperties>
</file>